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46A457" w14:textId="77777777" w:rsidR="00433603" w:rsidRDefault="00433603" w:rsidP="00E443EB">
      <w:pPr>
        <w:shd w:val="clear" w:color="auto" w:fill="FFFFFF"/>
        <w:spacing w:after="0" w:line="240" w:lineRule="auto"/>
        <w:jc w:val="both"/>
        <w:rPr>
          <w:rFonts w:ascii="inherit" w:eastAsia="Times New Roman" w:hAnsi="inherit" w:cs="Segoe UI Historic"/>
          <w:color w:val="050505"/>
          <w:sz w:val="23"/>
          <w:szCs w:val="23"/>
          <w:lang w:eastAsia="sk-SK"/>
        </w:rPr>
      </w:pPr>
      <w:r>
        <w:rPr>
          <w:noProof/>
          <w:lang w:eastAsia="sk-SK"/>
        </w:rPr>
        <w:drawing>
          <wp:inline distT="0" distB="0" distL="0" distR="0" wp14:anchorId="7B326967" wp14:editId="58029D76">
            <wp:extent cx="2962275" cy="1904752"/>
            <wp:effectExtent l="0" t="0" r="0" b="635"/>
            <wp:docPr id="1" name="Obrázok 1" descr="Nem érhető el leírás a fényképhe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m érhető el leírás a fényképhez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224" cy="192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775F9A3F" wp14:editId="29AD4FAF">
            <wp:extent cx="2776894" cy="1885950"/>
            <wp:effectExtent l="0" t="0" r="4445" b="0"/>
            <wp:docPr id="2" name="Obrázok 2" descr="Lehet, hogy egy kép erről: szöv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het, hogy egy kép erről: szöv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201" cy="192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B780C" w14:textId="77777777" w:rsidR="00433603" w:rsidRDefault="00433603" w:rsidP="00E443EB">
      <w:pPr>
        <w:shd w:val="clear" w:color="auto" w:fill="FFFFFF"/>
        <w:spacing w:after="0" w:line="240" w:lineRule="auto"/>
        <w:jc w:val="both"/>
        <w:rPr>
          <w:rFonts w:ascii="inherit" w:eastAsia="Times New Roman" w:hAnsi="inherit" w:cs="Segoe UI Historic"/>
          <w:color w:val="050505"/>
          <w:sz w:val="23"/>
          <w:szCs w:val="23"/>
          <w:lang w:eastAsia="sk-SK"/>
        </w:rPr>
      </w:pPr>
    </w:p>
    <w:p w14:paraId="35D9210D" w14:textId="77777777" w:rsidR="00433603" w:rsidRPr="00433603" w:rsidRDefault="00433603" w:rsidP="00E443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sk-SK"/>
        </w:rPr>
      </w:pPr>
    </w:p>
    <w:p w14:paraId="65D5CE81" w14:textId="77777777" w:rsidR="00433603" w:rsidRPr="00D13AA1" w:rsidRDefault="00433603" w:rsidP="00E443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50505"/>
          <w:lang w:eastAsia="sk-SK"/>
        </w:rPr>
      </w:pPr>
      <w:proofErr w:type="spellStart"/>
      <w:r w:rsidRPr="00D13AA1">
        <w:rPr>
          <w:rFonts w:ascii="Times New Roman" w:eastAsia="Times New Roman" w:hAnsi="Times New Roman" w:cs="Times New Roman"/>
          <w:b/>
          <w:color w:val="050505"/>
          <w:lang w:eastAsia="sk-SK"/>
        </w:rPr>
        <w:t>Tisztelt</w:t>
      </w:r>
      <w:proofErr w:type="spellEnd"/>
      <w:r w:rsidRPr="00D13AA1">
        <w:rPr>
          <w:rFonts w:ascii="Times New Roman" w:eastAsia="Times New Roman" w:hAnsi="Times New Roman" w:cs="Times New Roman"/>
          <w:b/>
          <w:color w:val="050505"/>
          <w:lang w:eastAsia="sk-SK"/>
        </w:rPr>
        <w:t xml:space="preserve"> </w:t>
      </w:r>
      <w:proofErr w:type="spellStart"/>
      <w:r w:rsidRPr="00D13AA1">
        <w:rPr>
          <w:rFonts w:ascii="Times New Roman" w:eastAsia="Times New Roman" w:hAnsi="Times New Roman" w:cs="Times New Roman"/>
          <w:b/>
          <w:color w:val="050505"/>
          <w:lang w:eastAsia="sk-SK"/>
        </w:rPr>
        <w:t>lakosok</w:t>
      </w:r>
      <w:proofErr w:type="spellEnd"/>
      <w:r w:rsidRPr="00D13AA1">
        <w:rPr>
          <w:rFonts w:ascii="Times New Roman" w:eastAsia="Times New Roman" w:hAnsi="Times New Roman" w:cs="Times New Roman"/>
          <w:b/>
          <w:color w:val="050505"/>
          <w:lang w:eastAsia="sk-SK"/>
        </w:rPr>
        <w:t>!</w:t>
      </w:r>
    </w:p>
    <w:p w14:paraId="56602273" w14:textId="77777777" w:rsidR="00433603" w:rsidRPr="003825CC" w:rsidRDefault="00433603" w:rsidP="00E443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lang w:eastAsia="sk-SK"/>
        </w:rPr>
      </w:pPr>
    </w:p>
    <w:p w14:paraId="41166BB8" w14:textId="77777777" w:rsidR="00433603" w:rsidRPr="003825CC" w:rsidRDefault="00433603" w:rsidP="003825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lang w:eastAsia="sk-SK"/>
        </w:rPr>
      </w:pP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Csallóköznádasd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lakosságának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98,98 %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töltötte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ki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elektronikusan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a 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népszámlálási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ívet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</w:t>
      </w:r>
    </w:p>
    <w:p w14:paraId="142F58CC" w14:textId="77777777" w:rsidR="00433603" w:rsidRPr="003825CC" w:rsidRDefault="00433603" w:rsidP="003825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lang w:eastAsia="sk-SK"/>
        </w:rPr>
      </w:pPr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2021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március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31-ig.</w:t>
      </w:r>
    </w:p>
    <w:p w14:paraId="776E539C" w14:textId="77777777" w:rsidR="00433603" w:rsidRPr="003825CC" w:rsidRDefault="00433603" w:rsidP="003825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lang w:eastAsia="sk-SK"/>
        </w:rPr>
      </w:pPr>
    </w:p>
    <w:p w14:paraId="5E8A8F24" w14:textId="77777777" w:rsidR="00E443EB" w:rsidRPr="003825CC" w:rsidRDefault="00E443EB" w:rsidP="003825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lang w:eastAsia="sk-SK"/>
        </w:rPr>
      </w:pPr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2021.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május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3-tól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községünkben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is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asszisztált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népszámlálás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zajlik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,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amelyben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azon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személyek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vehetnek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részt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,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melyeknek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bármilyen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okból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nem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volt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az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előző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időszakban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lehetőségük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kitölteni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az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elektronikus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népszámlálási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ívet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. A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kérdőív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kitöltéséhez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most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hat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héten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keresztül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személyesen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kérheti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asszisztens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segítségét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a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község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kapcsolattartó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helyén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, mely a 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községi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hivatalban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található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.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Amennyiben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nem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tud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a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kapcsolattartó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helyre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személyesen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ellátogatni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,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lehetőséget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nyújtunk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mobil-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asszisztensi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segítség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megrendelésére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is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a</w:t>
      </w:r>
      <w:r w:rsidR="00F77432"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 031/5547122, </w:t>
      </w:r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0902170604</w:t>
      </w:r>
      <w:r w:rsidR="00F77432"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</w:t>
      </w:r>
      <w:proofErr w:type="spellStart"/>
      <w:r w:rsidR="00F77432" w:rsidRPr="003825CC">
        <w:rPr>
          <w:rFonts w:ascii="Times New Roman" w:eastAsia="Times New Roman" w:hAnsi="Times New Roman" w:cs="Times New Roman"/>
          <w:color w:val="050505"/>
          <w:lang w:eastAsia="sk-SK"/>
        </w:rPr>
        <w:t>telefonszámon</w:t>
      </w:r>
      <w:proofErr w:type="spellEnd"/>
      <w:r w:rsidR="00F77432" w:rsidRPr="003825CC">
        <w:rPr>
          <w:rFonts w:ascii="Times New Roman" w:eastAsia="Times New Roman" w:hAnsi="Times New Roman" w:cs="Times New Roman"/>
          <w:color w:val="050505"/>
          <w:lang w:eastAsia="sk-SK"/>
        </w:rPr>
        <w:t>.</w:t>
      </w:r>
    </w:p>
    <w:p w14:paraId="04A24182" w14:textId="77777777" w:rsidR="00F77432" w:rsidRPr="003825CC" w:rsidRDefault="00F77432" w:rsidP="003825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lang w:eastAsia="sk-SK"/>
        </w:rPr>
      </w:pPr>
    </w:p>
    <w:p w14:paraId="5FB7BB24" w14:textId="77777777" w:rsidR="00E443EB" w:rsidRPr="003825CC" w:rsidRDefault="00E443EB" w:rsidP="003825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lang w:eastAsia="sk-SK"/>
        </w:rPr>
      </w:pPr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A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kapcsolattartó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hely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üzemelési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</w:t>
      </w: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ideje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:</w:t>
      </w:r>
    </w:p>
    <w:p w14:paraId="269346A5" w14:textId="77777777" w:rsidR="00F77432" w:rsidRPr="003825CC" w:rsidRDefault="00F77432" w:rsidP="003825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lang w:eastAsia="sk-SK"/>
        </w:rPr>
      </w:pPr>
    </w:p>
    <w:p w14:paraId="7B09F75D" w14:textId="77777777" w:rsidR="00E443EB" w:rsidRPr="003825CC" w:rsidRDefault="00E443EB" w:rsidP="003825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lang w:eastAsia="sk-SK"/>
        </w:rPr>
      </w:pP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Hétfő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: </w:t>
      </w:r>
      <w:r w:rsidR="00433603" w:rsidRPr="003825CC">
        <w:rPr>
          <w:rFonts w:ascii="Times New Roman" w:eastAsia="Times New Roman" w:hAnsi="Times New Roman" w:cs="Times New Roman"/>
          <w:color w:val="050505"/>
          <w:lang w:eastAsia="sk-SK"/>
        </w:rPr>
        <w:tab/>
      </w:r>
      <w:r w:rsidR="00433603" w:rsidRPr="003825CC">
        <w:rPr>
          <w:rFonts w:ascii="Times New Roman" w:eastAsia="Times New Roman" w:hAnsi="Times New Roman" w:cs="Times New Roman"/>
          <w:color w:val="050505"/>
          <w:lang w:eastAsia="sk-SK"/>
        </w:rPr>
        <w:tab/>
      </w:r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16,30 – 17:30</w:t>
      </w:r>
    </w:p>
    <w:p w14:paraId="4863994E" w14:textId="77777777" w:rsidR="00E443EB" w:rsidRPr="003825CC" w:rsidRDefault="00E443EB" w:rsidP="003825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lang w:eastAsia="sk-SK"/>
        </w:rPr>
      </w:pP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Kedd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: </w:t>
      </w:r>
      <w:r w:rsidR="00433603" w:rsidRPr="003825CC">
        <w:rPr>
          <w:rFonts w:ascii="Times New Roman" w:eastAsia="Times New Roman" w:hAnsi="Times New Roman" w:cs="Times New Roman"/>
          <w:color w:val="050505"/>
          <w:lang w:eastAsia="sk-SK"/>
        </w:rPr>
        <w:tab/>
      </w:r>
      <w:r w:rsidR="00433603" w:rsidRPr="003825CC">
        <w:rPr>
          <w:rFonts w:ascii="Times New Roman" w:eastAsia="Times New Roman" w:hAnsi="Times New Roman" w:cs="Times New Roman"/>
          <w:color w:val="050505"/>
          <w:lang w:eastAsia="sk-SK"/>
        </w:rPr>
        <w:tab/>
      </w:r>
      <w:r w:rsidR="00F77432" w:rsidRPr="003825CC">
        <w:rPr>
          <w:rFonts w:ascii="Times New Roman" w:eastAsia="Times New Roman" w:hAnsi="Times New Roman" w:cs="Times New Roman"/>
          <w:color w:val="050505"/>
          <w:lang w:eastAsia="sk-SK"/>
        </w:rPr>
        <w:t>07</w:t>
      </w:r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:</w:t>
      </w:r>
      <w:r w:rsidR="00F77432" w:rsidRPr="003825CC">
        <w:rPr>
          <w:rFonts w:ascii="Times New Roman" w:eastAsia="Times New Roman" w:hAnsi="Times New Roman" w:cs="Times New Roman"/>
          <w:color w:val="050505"/>
          <w:lang w:eastAsia="sk-SK"/>
        </w:rPr>
        <w:t>3</w:t>
      </w:r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0 – </w:t>
      </w:r>
      <w:r w:rsidR="00F77432" w:rsidRPr="003825CC">
        <w:rPr>
          <w:rFonts w:ascii="Times New Roman" w:eastAsia="Times New Roman" w:hAnsi="Times New Roman" w:cs="Times New Roman"/>
          <w:color w:val="050505"/>
          <w:lang w:eastAsia="sk-SK"/>
        </w:rPr>
        <w:t>08</w:t>
      </w:r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:</w:t>
      </w:r>
      <w:r w:rsidR="00F77432" w:rsidRPr="003825CC">
        <w:rPr>
          <w:rFonts w:ascii="Times New Roman" w:eastAsia="Times New Roman" w:hAnsi="Times New Roman" w:cs="Times New Roman"/>
          <w:color w:val="050505"/>
          <w:lang w:eastAsia="sk-SK"/>
        </w:rPr>
        <w:t>3</w:t>
      </w:r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0</w:t>
      </w:r>
    </w:p>
    <w:p w14:paraId="2FFD1C2E" w14:textId="5A25EE71" w:rsidR="00E443EB" w:rsidRPr="003825CC" w:rsidRDefault="00E443EB" w:rsidP="003825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lang w:eastAsia="sk-SK"/>
        </w:rPr>
      </w:pP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Szerda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:</w:t>
      </w:r>
      <w:r w:rsidR="00F627D5">
        <w:rPr>
          <w:rFonts w:ascii="Times New Roman" w:eastAsia="Times New Roman" w:hAnsi="Times New Roman" w:cs="Times New Roman"/>
          <w:color w:val="050505"/>
          <w:lang w:eastAsia="sk-SK"/>
        </w:rPr>
        <w:tab/>
      </w:r>
      <w:bookmarkStart w:id="0" w:name="_GoBack"/>
      <w:bookmarkEnd w:id="0"/>
      <w:r w:rsidR="00433603" w:rsidRPr="003825CC">
        <w:rPr>
          <w:rFonts w:ascii="Times New Roman" w:eastAsia="Times New Roman" w:hAnsi="Times New Roman" w:cs="Times New Roman"/>
          <w:color w:val="050505"/>
          <w:lang w:eastAsia="sk-SK"/>
        </w:rPr>
        <w:tab/>
      </w:r>
      <w:r w:rsidR="00F77432" w:rsidRPr="003825CC">
        <w:rPr>
          <w:rFonts w:ascii="Times New Roman" w:eastAsia="Times New Roman" w:hAnsi="Times New Roman" w:cs="Times New Roman"/>
          <w:color w:val="050505"/>
          <w:lang w:eastAsia="sk-SK"/>
        </w:rPr>
        <w:t>07:30 – 08:30</w:t>
      </w:r>
    </w:p>
    <w:p w14:paraId="1C2ED832" w14:textId="77777777" w:rsidR="00E443EB" w:rsidRPr="003825CC" w:rsidRDefault="00E443EB" w:rsidP="003825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lang w:eastAsia="sk-SK"/>
        </w:rPr>
      </w:pP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Csütörtök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:</w:t>
      </w:r>
      <w:r w:rsidR="00433603" w:rsidRPr="003825CC">
        <w:rPr>
          <w:rFonts w:ascii="Times New Roman" w:eastAsia="Times New Roman" w:hAnsi="Times New Roman" w:cs="Times New Roman"/>
          <w:color w:val="050505"/>
          <w:lang w:eastAsia="sk-SK"/>
        </w:rPr>
        <w:tab/>
      </w:r>
      <w:r w:rsidR="00F77432" w:rsidRPr="003825CC">
        <w:rPr>
          <w:rFonts w:ascii="Times New Roman" w:eastAsia="Times New Roman" w:hAnsi="Times New Roman" w:cs="Times New Roman"/>
          <w:color w:val="050505"/>
          <w:lang w:eastAsia="sk-SK"/>
        </w:rPr>
        <w:t>07:30 – 08:30</w:t>
      </w:r>
    </w:p>
    <w:p w14:paraId="4C28B494" w14:textId="77777777" w:rsidR="00703CB4" w:rsidRPr="003825CC" w:rsidRDefault="00E443EB" w:rsidP="003825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lang w:eastAsia="sk-SK"/>
        </w:rPr>
      </w:pPr>
      <w:proofErr w:type="spellStart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Péntek</w:t>
      </w:r>
      <w:proofErr w:type="spellEnd"/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: </w:t>
      </w:r>
      <w:r w:rsidR="00433603" w:rsidRPr="003825CC">
        <w:rPr>
          <w:rFonts w:ascii="Times New Roman" w:eastAsia="Times New Roman" w:hAnsi="Times New Roman" w:cs="Times New Roman"/>
          <w:color w:val="050505"/>
          <w:lang w:eastAsia="sk-SK"/>
        </w:rPr>
        <w:tab/>
      </w:r>
      <w:r w:rsidR="00F77432" w:rsidRPr="003825CC">
        <w:rPr>
          <w:rFonts w:ascii="Times New Roman" w:eastAsia="Times New Roman" w:hAnsi="Times New Roman" w:cs="Times New Roman"/>
          <w:color w:val="050505"/>
          <w:lang w:eastAsia="sk-SK"/>
        </w:rPr>
        <w:t>07:30 – 08:30</w:t>
      </w:r>
    </w:p>
    <w:p w14:paraId="50A4775E" w14:textId="155EB850" w:rsidR="00F77432" w:rsidRDefault="00F77432" w:rsidP="003825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lang w:eastAsia="sk-SK"/>
        </w:rPr>
      </w:pPr>
    </w:p>
    <w:p w14:paraId="5D82E075" w14:textId="77777777" w:rsidR="00853675" w:rsidRPr="003825CC" w:rsidRDefault="00853675" w:rsidP="003825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lang w:eastAsia="sk-SK"/>
        </w:rPr>
      </w:pPr>
    </w:p>
    <w:p w14:paraId="6DD19DE4" w14:textId="1DA322F3" w:rsidR="00E00351" w:rsidRPr="003825CC" w:rsidRDefault="00E00351" w:rsidP="003825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lang w:eastAsia="sk-SK"/>
        </w:rPr>
      </w:pPr>
    </w:p>
    <w:p w14:paraId="16808624" w14:textId="2109C70F" w:rsidR="00E00351" w:rsidRPr="00D13AA1" w:rsidRDefault="00E00351" w:rsidP="003825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50505"/>
          <w:lang w:eastAsia="sk-SK"/>
        </w:rPr>
      </w:pPr>
      <w:r w:rsidRPr="00D13AA1">
        <w:rPr>
          <w:rFonts w:ascii="Times New Roman" w:eastAsia="Times New Roman" w:hAnsi="Times New Roman" w:cs="Times New Roman"/>
          <w:b/>
          <w:color w:val="050505"/>
          <w:lang w:eastAsia="sk-SK"/>
        </w:rPr>
        <w:t>Vážení obyvatelia!</w:t>
      </w:r>
    </w:p>
    <w:p w14:paraId="3CD24228" w14:textId="478191F7" w:rsidR="00E00351" w:rsidRPr="003825CC" w:rsidRDefault="00E00351" w:rsidP="003825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lang w:eastAsia="sk-SK"/>
        </w:rPr>
      </w:pPr>
    </w:p>
    <w:p w14:paraId="50C99369" w14:textId="208635F9" w:rsidR="00E00351" w:rsidRPr="003825CC" w:rsidRDefault="00E00351" w:rsidP="003825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lang w:eastAsia="sk-SK"/>
        </w:rPr>
      </w:pPr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K</w:t>
      </w:r>
      <w:r w:rsid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u dňu </w:t>
      </w:r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31. marcu 2021 sčítacie hárky elektronicky vyplnilo  98,98 % obyvateľov obce Trstená na Ostrove.</w:t>
      </w:r>
    </w:p>
    <w:p w14:paraId="1D3ADE66" w14:textId="24B2FF39" w:rsidR="00E00351" w:rsidRPr="003825CC" w:rsidRDefault="00E00351" w:rsidP="003825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lang w:eastAsia="sk-SK"/>
        </w:rPr>
      </w:pPr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Od 3. mája 2021 v našej obci sa uskutoční asistované sčítanie obyvateľov, na ktorom</w:t>
      </w:r>
      <w:r w:rsidR="00225F70">
        <w:rPr>
          <w:rFonts w:ascii="Times New Roman" w:eastAsia="Times New Roman" w:hAnsi="Times New Roman" w:cs="Times New Roman"/>
          <w:color w:val="050505"/>
          <w:lang w:eastAsia="sk-SK"/>
        </w:rPr>
        <w:t xml:space="preserve"> sa</w:t>
      </w:r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 môžu zúčastniť osoby, ktor</w:t>
      </w:r>
      <w:r w:rsid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é z nezistených dôvodov nedokázali </w:t>
      </w:r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sčítacie hárky elektronicky vyplniť. </w:t>
      </w:r>
      <w:r w:rsid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V nasledujúcich  šiestich týždňoch k </w:t>
      </w:r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 vyplneniu sčítacieho hárku </w:t>
      </w:r>
      <w:r w:rsid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je možné </w:t>
      </w:r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požiadať pomoc asistenta na kontaktnom mieste, ktoré sa nachádza na miestnom obecnom úrade. Pokiaľ </w:t>
      </w:r>
      <w:r w:rsidR="003825CC"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nemôžete </w:t>
      </w:r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kontaktné miesto osobne navštíviť, </w:t>
      </w:r>
      <w:r w:rsidR="003825CC"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je možné </w:t>
      </w:r>
      <w:r w:rsidR="00225F70" w:rsidRPr="00225F70">
        <w:rPr>
          <w:rFonts w:ascii="Times New Roman" w:eastAsia="Times New Roman" w:hAnsi="Times New Roman" w:cs="Times New Roman"/>
          <w:color w:val="050505"/>
          <w:lang w:eastAsia="sk-SK"/>
        </w:rPr>
        <w:t xml:space="preserve">mobilného asistenta </w:t>
      </w:r>
      <w:r w:rsidR="003825CC" w:rsidRPr="003825CC">
        <w:rPr>
          <w:rFonts w:ascii="Times New Roman" w:eastAsia="Times New Roman" w:hAnsi="Times New Roman" w:cs="Times New Roman"/>
          <w:color w:val="050505"/>
          <w:lang w:eastAsia="sk-SK"/>
        </w:rPr>
        <w:t>si objednať na telefónnom čísle 031/5547 122 a 0902/170604.</w:t>
      </w:r>
    </w:p>
    <w:p w14:paraId="70F2883B" w14:textId="77777777" w:rsidR="003825CC" w:rsidRPr="003825CC" w:rsidRDefault="003825CC" w:rsidP="003825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lang w:eastAsia="sk-SK"/>
        </w:rPr>
      </w:pPr>
    </w:p>
    <w:p w14:paraId="5E867566" w14:textId="72FA6D34" w:rsidR="003825CC" w:rsidRPr="003825CC" w:rsidRDefault="003825CC" w:rsidP="003825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lang w:eastAsia="sk-SK"/>
        </w:rPr>
      </w:pPr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Otváracia doba kontaktného miesta:</w:t>
      </w:r>
    </w:p>
    <w:p w14:paraId="0C3C5EDA" w14:textId="030F8786" w:rsidR="003825CC" w:rsidRPr="003825CC" w:rsidRDefault="003825CC" w:rsidP="003825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lang w:eastAsia="sk-SK"/>
        </w:rPr>
      </w:pPr>
    </w:p>
    <w:p w14:paraId="05D6150A" w14:textId="042B8FBA" w:rsidR="003825CC" w:rsidRPr="003825CC" w:rsidRDefault="003825CC" w:rsidP="003825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lang w:eastAsia="sk-SK"/>
        </w:rPr>
      </w:pPr>
      <w:r>
        <w:rPr>
          <w:rFonts w:ascii="Times New Roman" w:eastAsia="Times New Roman" w:hAnsi="Times New Roman" w:cs="Times New Roman"/>
          <w:color w:val="050505"/>
          <w:lang w:eastAsia="sk-SK"/>
        </w:rPr>
        <w:t>Pondelok</w:t>
      </w:r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: </w:t>
      </w:r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ab/>
        <w:t>16</w:t>
      </w:r>
      <w:r>
        <w:rPr>
          <w:rFonts w:ascii="Times New Roman" w:eastAsia="Times New Roman" w:hAnsi="Times New Roman" w:cs="Times New Roman"/>
          <w:color w:val="050505"/>
          <w:lang w:eastAsia="sk-SK"/>
        </w:rPr>
        <w:t>:</w:t>
      </w:r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30 – 17:30</w:t>
      </w:r>
    </w:p>
    <w:p w14:paraId="00F1D157" w14:textId="1241A91F" w:rsidR="003825CC" w:rsidRPr="003825CC" w:rsidRDefault="003825CC" w:rsidP="003825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lang w:eastAsia="sk-SK"/>
        </w:rPr>
      </w:pPr>
      <w:r>
        <w:rPr>
          <w:rFonts w:ascii="Times New Roman" w:eastAsia="Times New Roman" w:hAnsi="Times New Roman" w:cs="Times New Roman"/>
          <w:color w:val="050505"/>
          <w:lang w:eastAsia="sk-SK"/>
        </w:rPr>
        <w:t>Utorok</w:t>
      </w:r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: </w:t>
      </w:r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ab/>
        <w:t>07:30 – 08:30</w:t>
      </w:r>
    </w:p>
    <w:p w14:paraId="57F8ACA1" w14:textId="03AD3473" w:rsidR="003825CC" w:rsidRPr="003825CC" w:rsidRDefault="003825CC" w:rsidP="003825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lang w:eastAsia="sk-SK"/>
        </w:rPr>
      </w:pPr>
      <w:r>
        <w:rPr>
          <w:rFonts w:ascii="Times New Roman" w:eastAsia="Times New Roman" w:hAnsi="Times New Roman" w:cs="Times New Roman"/>
          <w:color w:val="050505"/>
          <w:lang w:eastAsia="sk-SK"/>
        </w:rPr>
        <w:t>Streda</w:t>
      </w:r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:</w:t>
      </w:r>
      <w:r>
        <w:rPr>
          <w:rFonts w:ascii="Times New Roman" w:eastAsia="Times New Roman" w:hAnsi="Times New Roman" w:cs="Times New Roman"/>
          <w:color w:val="050505"/>
          <w:lang w:eastAsia="sk-SK"/>
        </w:rPr>
        <w:t xml:space="preserve">   </w:t>
      </w:r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ab/>
        <w:t>07:30 – 08:30</w:t>
      </w:r>
    </w:p>
    <w:p w14:paraId="7A0374E7" w14:textId="055594A6" w:rsidR="003825CC" w:rsidRPr="003825CC" w:rsidRDefault="003825CC" w:rsidP="003825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lang w:eastAsia="sk-SK"/>
        </w:rPr>
      </w:pPr>
      <w:r>
        <w:rPr>
          <w:rFonts w:ascii="Times New Roman" w:eastAsia="Times New Roman" w:hAnsi="Times New Roman" w:cs="Times New Roman"/>
          <w:color w:val="050505"/>
          <w:lang w:eastAsia="sk-SK"/>
        </w:rPr>
        <w:t>Štvrtok</w:t>
      </w:r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>:</w:t>
      </w:r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ab/>
        <w:t>07:30 – 08:30</w:t>
      </w:r>
    </w:p>
    <w:p w14:paraId="71A8B41B" w14:textId="0B152B2B" w:rsidR="003825CC" w:rsidRPr="003825CC" w:rsidRDefault="003825CC" w:rsidP="003825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lang w:eastAsia="sk-SK"/>
        </w:rPr>
      </w:pPr>
      <w:r>
        <w:rPr>
          <w:rFonts w:ascii="Times New Roman" w:eastAsia="Times New Roman" w:hAnsi="Times New Roman" w:cs="Times New Roman"/>
          <w:color w:val="050505"/>
          <w:lang w:eastAsia="sk-SK"/>
        </w:rPr>
        <w:t>Piatok</w:t>
      </w:r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 xml:space="preserve">: </w:t>
      </w:r>
      <w:r>
        <w:rPr>
          <w:rFonts w:ascii="Times New Roman" w:eastAsia="Times New Roman" w:hAnsi="Times New Roman" w:cs="Times New Roman"/>
          <w:color w:val="050505"/>
          <w:lang w:eastAsia="sk-SK"/>
        </w:rPr>
        <w:t xml:space="preserve"> </w:t>
      </w:r>
      <w:r w:rsidRPr="003825CC">
        <w:rPr>
          <w:rFonts w:ascii="Times New Roman" w:eastAsia="Times New Roman" w:hAnsi="Times New Roman" w:cs="Times New Roman"/>
          <w:color w:val="050505"/>
          <w:lang w:eastAsia="sk-SK"/>
        </w:rPr>
        <w:tab/>
        <w:t>07:30 – 08:30</w:t>
      </w:r>
    </w:p>
    <w:p w14:paraId="7012691D" w14:textId="77777777" w:rsidR="003825CC" w:rsidRPr="003825CC" w:rsidRDefault="003825CC" w:rsidP="003825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lang w:eastAsia="sk-SK"/>
        </w:rPr>
      </w:pPr>
    </w:p>
    <w:p w14:paraId="05CEC73F" w14:textId="77777777" w:rsidR="003825CC" w:rsidRPr="003825CC" w:rsidRDefault="003825CC" w:rsidP="00F774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lang w:eastAsia="sk-SK"/>
        </w:rPr>
      </w:pPr>
    </w:p>
    <w:sectPr w:rsidR="003825CC" w:rsidRPr="003825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3EB"/>
    <w:rsid w:val="00225F70"/>
    <w:rsid w:val="003825CC"/>
    <w:rsid w:val="00433603"/>
    <w:rsid w:val="0063614E"/>
    <w:rsid w:val="00853675"/>
    <w:rsid w:val="00C35E85"/>
    <w:rsid w:val="00D13AA1"/>
    <w:rsid w:val="00E00351"/>
    <w:rsid w:val="00E443EB"/>
    <w:rsid w:val="00EA3CA1"/>
    <w:rsid w:val="00F627D5"/>
    <w:rsid w:val="00F77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B3340"/>
  <w15:chartTrackingRefBased/>
  <w15:docId w15:val="{E4A9240E-C3CA-4981-8DB1-BD2E0458F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433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43360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35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74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12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9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792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9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59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15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54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59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05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9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Trstena na Ostrove</dc:creator>
  <cp:keywords/>
  <dc:description/>
  <cp:lastModifiedBy>Obec Trstena na Ostrove</cp:lastModifiedBy>
  <cp:revision>5</cp:revision>
  <dcterms:created xsi:type="dcterms:W3CDTF">2021-04-30T10:39:00Z</dcterms:created>
  <dcterms:modified xsi:type="dcterms:W3CDTF">2021-04-30T12:37:00Z</dcterms:modified>
</cp:coreProperties>
</file>